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94" w:rsidRDefault="003875D6">
      <w:bookmarkStart w:id="0" w:name="_GoBack"/>
      <w:bookmarkEnd w:id="0"/>
      <w:r>
        <w:rPr>
          <w:rFonts w:ascii="Arial" w:hAnsi="Arial"/>
          <w:b/>
          <w:color w:val="000080"/>
          <w:sz w:val="26"/>
        </w:rPr>
        <w:t>Policy Code: 3010 CURRICULUM DEVELOPMENT</w:t>
      </w:r>
    </w:p>
    <w:p w:rsidR="00460E94" w:rsidRDefault="003875D6">
      <w:pPr>
        <w:spacing w:before="119" w:after="119"/>
      </w:pPr>
      <w:r>
        <w:rPr>
          <w:rFonts w:ascii="Arial" w:hAnsi="Arial"/>
          <w:sz w:val="24"/>
        </w:rPr>
        <w:t>All course offerings in the instructional program are to be reviewed and approved by the Superintendent and the Board of Education and shall conform to standards established by the North Carolina Department of Public Instruction.</w:t>
      </w:r>
    </w:p>
    <w:p w:rsidR="00460E94" w:rsidRDefault="003875D6">
      <w:pPr>
        <w:spacing w:before="119" w:after="0"/>
      </w:pPr>
      <w:r>
        <w:rPr>
          <w:rFonts w:ascii="Arial" w:hAnsi="Arial"/>
          <w:sz w:val="24"/>
        </w:rPr>
        <w:t xml:space="preserve">Legal References:  </w:t>
      </w:r>
      <w:r w:rsidRPr="003875D6">
        <w:rPr>
          <w:rFonts w:ascii="Arial" w:hAnsi="Arial"/>
          <w:sz w:val="24"/>
        </w:rPr>
        <w:t xml:space="preserve">G.S. </w:t>
      </w:r>
      <w:r w:rsidRPr="003875D6">
        <w:rPr>
          <w:rFonts w:ascii="Arial" w:hAnsi="Arial"/>
          <w:sz w:val="24"/>
          <w:u w:val="double"/>
        </w:rPr>
        <w:t>115C art. 8 pt.1</w:t>
      </w:r>
      <w:r>
        <w:rPr>
          <w:rFonts w:ascii="Arial" w:hAnsi="Arial"/>
          <w:sz w:val="24"/>
        </w:rPr>
        <w:t xml:space="preserve">; </w:t>
      </w:r>
      <w:r w:rsidRPr="003875D6">
        <w:rPr>
          <w:rFonts w:ascii="Arial" w:hAnsi="Arial"/>
          <w:sz w:val="24"/>
        </w:rPr>
        <w:t>115C-36</w:t>
      </w:r>
      <w:r>
        <w:rPr>
          <w:rFonts w:ascii="Arial" w:hAnsi="Arial"/>
          <w:sz w:val="24"/>
        </w:rPr>
        <w:t xml:space="preserve">, </w:t>
      </w:r>
      <w:r w:rsidRPr="003875D6">
        <w:rPr>
          <w:rFonts w:ascii="Arial" w:hAnsi="Arial"/>
          <w:sz w:val="24"/>
        </w:rPr>
        <w:t>-47</w:t>
      </w:r>
      <w:r>
        <w:rPr>
          <w:rFonts w:ascii="Arial" w:hAnsi="Arial"/>
          <w:sz w:val="24"/>
        </w:rPr>
        <w:t xml:space="preserve">, </w:t>
      </w:r>
      <w:r w:rsidRPr="003875D6">
        <w:rPr>
          <w:rFonts w:ascii="Arial" w:hAnsi="Arial"/>
          <w:strike/>
          <w:sz w:val="24"/>
        </w:rPr>
        <w:t>-276</w:t>
      </w:r>
    </w:p>
    <w:p w:rsidR="003875D6" w:rsidRDefault="003875D6">
      <w:pPr>
        <w:spacing w:after="300"/>
        <w:rPr>
          <w:rFonts w:ascii="Arial" w:hAnsi="Arial"/>
          <w:sz w:val="24"/>
        </w:rPr>
      </w:pPr>
    </w:p>
    <w:p w:rsidR="00460E94" w:rsidRDefault="003875D6">
      <w:pPr>
        <w:spacing w:after="300"/>
      </w:pPr>
      <w:r>
        <w:rPr>
          <w:rFonts w:ascii="Arial" w:hAnsi="Arial"/>
          <w:sz w:val="24"/>
        </w:rPr>
        <w:t>ADOPTED: August 2, 2004</w:t>
      </w:r>
    </w:p>
    <w:p w:rsidR="003875D6" w:rsidRPr="003875D6" w:rsidRDefault="003875D6" w:rsidP="003875D6">
      <w:pPr>
        <w:spacing w:before="750"/>
        <w:jc w:val="center"/>
        <w:rPr>
          <w:rFonts w:ascii="Arial" w:hAnsi="Arial"/>
          <w:b/>
          <w:color w:val="800000"/>
          <w:sz w:val="24"/>
        </w:rPr>
      </w:pPr>
      <w:r>
        <w:rPr>
          <w:rFonts w:ascii="Arial" w:hAnsi="Arial"/>
          <w:b/>
          <w:color w:val="800000"/>
          <w:sz w:val="24"/>
        </w:rPr>
        <w:t>Edenton-Chowan Schools</w:t>
      </w:r>
    </w:p>
    <w:sectPr w:rsidR="003875D6" w:rsidRPr="0038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94"/>
    <w:rsid w:val="003875D6"/>
    <w:rsid w:val="00460E94"/>
    <w:rsid w:val="00AC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2018-01-05T23:29:00Z</dcterms:created>
  <dcterms:modified xsi:type="dcterms:W3CDTF">2018-01-05T23:29:00Z</dcterms:modified>
</cp:coreProperties>
</file>